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BF0144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D478D">
              <w:rPr>
                <w:rFonts w:ascii="Tahoma" w:hAnsi="Tahoma" w:cs="Tahoma"/>
              </w:rPr>
              <w:t xml:space="preserve">Rodrigo Iván de Jesús Acevedo Casillas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EA2E07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D47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Bachillerato </w:t>
            </w:r>
            <w:permEnd w:id="1701256716"/>
          </w:p>
          <w:p w14:paraId="3E0D423A" w14:textId="47F2038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E43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2020-2023</w:t>
            </w:r>
            <w:permEnd w:id="75070909"/>
          </w:p>
          <w:p w14:paraId="1DB281C4" w14:textId="407133A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E43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Enseñanza Abierta IDEA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08F9F1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E43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de Coahuila </w:t>
            </w:r>
            <w:permEnd w:id="134828634"/>
          </w:p>
          <w:p w14:paraId="28383F74" w14:textId="19884A7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E43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3520D49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roofErr w:type="spellStart"/>
            <w:r w:rsidR="002E43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</w:t>
            </w:r>
            <w:proofErr w:type="spellEnd"/>
            <w:r w:rsidR="002E43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Electoral Local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7532"/>
    <w:rsid w:val="001D16F8"/>
    <w:rsid w:val="001E0FB9"/>
    <w:rsid w:val="001E2C65"/>
    <w:rsid w:val="001F057E"/>
    <w:rsid w:val="00221C8E"/>
    <w:rsid w:val="0023516C"/>
    <w:rsid w:val="00243BFD"/>
    <w:rsid w:val="002774D8"/>
    <w:rsid w:val="002C54F2"/>
    <w:rsid w:val="002C6784"/>
    <w:rsid w:val="002D3DBA"/>
    <w:rsid w:val="002E43DF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9F3953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86453"/>
    <w:rsid w:val="00B94393"/>
    <w:rsid w:val="00BA00C1"/>
    <w:rsid w:val="00BA0248"/>
    <w:rsid w:val="00BA3E7F"/>
    <w:rsid w:val="00BD478D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MARYLU ATENEA GAMEZ ESTRADA</cp:lastModifiedBy>
  <cp:revision>2</cp:revision>
  <dcterms:created xsi:type="dcterms:W3CDTF">2025-04-19T03:37:00Z</dcterms:created>
  <dcterms:modified xsi:type="dcterms:W3CDTF">2025-04-19T03:37:00Z</dcterms:modified>
</cp:coreProperties>
</file>